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D2E2C" w14:textId="77777777" w:rsidR="00DC4EBE" w:rsidRDefault="00DC4EBE" w:rsidP="00DC4EBE">
      <w:pPr>
        <w:suppressAutoHyphens/>
        <w:spacing w:line="280" w:lineRule="exact"/>
        <w:ind w:left="4248" w:firstLine="430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УТВЕРЖДЕНО</w:t>
      </w:r>
    </w:p>
    <w:p w14:paraId="11B10C8D" w14:textId="77777777" w:rsidR="00DC4EBE" w:rsidRDefault="00DC4EBE" w:rsidP="00DC4EBE">
      <w:pPr>
        <w:suppressAutoHyphens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Протокол заседания комиссии          </w:t>
      </w:r>
    </w:p>
    <w:p w14:paraId="503B4A66" w14:textId="77777777" w:rsidR="00DC4EBE" w:rsidRDefault="00DC4EBE" w:rsidP="00DC4EBE">
      <w:pPr>
        <w:suppressAutoHyphens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по противодействию коррупции </w:t>
      </w:r>
    </w:p>
    <w:p w14:paraId="0DA20858" w14:textId="77777777" w:rsidR="00DC4EBE" w:rsidRDefault="00DC4EBE" w:rsidP="00DC4EBE">
      <w:pPr>
        <w:suppressAutoHyphens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в инспекции МНС по </w:t>
      </w:r>
      <w:proofErr w:type="spellStart"/>
      <w:r>
        <w:rPr>
          <w:sz w:val="30"/>
          <w:szCs w:val="30"/>
        </w:rPr>
        <w:t>г.Минску</w:t>
      </w:r>
      <w:proofErr w:type="spellEnd"/>
      <w:r>
        <w:rPr>
          <w:sz w:val="30"/>
          <w:szCs w:val="30"/>
        </w:rPr>
        <w:t xml:space="preserve">                     </w:t>
      </w:r>
    </w:p>
    <w:p w14:paraId="1C26D0EB" w14:textId="77777777" w:rsidR="00DC4EBE" w:rsidRDefault="00DC4EBE" w:rsidP="00DC4EBE">
      <w:pPr>
        <w:suppressAutoHyphens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19.12.2025 № 4</w:t>
      </w:r>
    </w:p>
    <w:p w14:paraId="18297CA6" w14:textId="77777777" w:rsidR="00DC4EBE" w:rsidRDefault="00DC4EBE" w:rsidP="00DC4EBE">
      <w:pPr>
        <w:suppressAutoHyphens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(с дополнениями от 30.03.2026)</w:t>
      </w:r>
    </w:p>
    <w:p w14:paraId="0A9FA567" w14:textId="77777777" w:rsidR="00DC4EBE" w:rsidRDefault="00DC4EBE" w:rsidP="00DC4EBE">
      <w:pPr>
        <w:suppressAutoHyphens/>
        <w:rPr>
          <w:sz w:val="30"/>
          <w:szCs w:val="30"/>
          <w:u w:val="single"/>
        </w:rPr>
      </w:pPr>
    </w:p>
    <w:p w14:paraId="299923A1" w14:textId="77777777" w:rsidR="00DC4EBE" w:rsidRDefault="00DC4EBE" w:rsidP="00DC4EBE">
      <w:pPr>
        <w:suppressAutoHyphens/>
        <w:rPr>
          <w:sz w:val="30"/>
          <w:szCs w:val="30"/>
          <w:u w:val="single"/>
        </w:rPr>
      </w:pPr>
    </w:p>
    <w:p w14:paraId="72F8AEB4" w14:textId="77777777" w:rsidR="00DC4EBE" w:rsidRDefault="00DC4EBE" w:rsidP="00DC4EBE">
      <w:pPr>
        <w:tabs>
          <w:tab w:val="left" w:pos="3686"/>
          <w:tab w:val="left" w:pos="4111"/>
          <w:tab w:val="left" w:pos="4253"/>
        </w:tabs>
        <w:suppressAutoHyphens/>
        <w:jc w:val="center"/>
        <w:rPr>
          <w:sz w:val="30"/>
          <w:szCs w:val="30"/>
        </w:rPr>
      </w:pPr>
      <w:r>
        <w:rPr>
          <w:sz w:val="30"/>
          <w:szCs w:val="30"/>
        </w:rPr>
        <w:t>ПЛАН</w:t>
      </w:r>
    </w:p>
    <w:p w14:paraId="495319B7" w14:textId="77777777" w:rsidR="00DC4EBE" w:rsidRDefault="00DC4EBE" w:rsidP="00DC4EBE">
      <w:pPr>
        <w:suppressAutoHyphens/>
        <w:spacing w:line="260" w:lineRule="exact"/>
        <w:ind w:left="-539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работы комиссии по противодействию коррупции в инспекции Министерства по налогам и сборам Республики Беларусь по </w:t>
      </w:r>
      <w:proofErr w:type="spellStart"/>
      <w:r>
        <w:rPr>
          <w:sz w:val="30"/>
          <w:szCs w:val="30"/>
        </w:rPr>
        <w:t>г.Минску</w:t>
      </w:r>
      <w:proofErr w:type="spellEnd"/>
      <w:r>
        <w:rPr>
          <w:sz w:val="30"/>
          <w:szCs w:val="30"/>
        </w:rPr>
        <w:t xml:space="preserve"> на 2026 год </w:t>
      </w:r>
    </w:p>
    <w:p w14:paraId="140E51BB" w14:textId="77777777" w:rsidR="00DC4EBE" w:rsidRDefault="00DC4EBE" w:rsidP="00DC4EBE">
      <w:pPr>
        <w:suppressAutoHyphens/>
        <w:spacing w:line="260" w:lineRule="exact"/>
        <w:ind w:left="-539"/>
        <w:jc w:val="center"/>
        <w:rPr>
          <w:sz w:val="30"/>
          <w:szCs w:val="30"/>
        </w:rPr>
      </w:pPr>
      <w:r>
        <w:rPr>
          <w:sz w:val="30"/>
          <w:szCs w:val="30"/>
        </w:rPr>
        <w:t>(с дополнениями)</w:t>
      </w:r>
    </w:p>
    <w:p w14:paraId="04623B05" w14:textId="77777777" w:rsidR="00DC4EBE" w:rsidRDefault="00DC4EBE" w:rsidP="00DC4EBE">
      <w:pPr>
        <w:suppressAutoHyphens/>
        <w:spacing w:line="240" w:lineRule="exact"/>
        <w:jc w:val="both"/>
        <w:rPr>
          <w:sz w:val="30"/>
          <w:szCs w:val="30"/>
        </w:rPr>
      </w:pPr>
    </w:p>
    <w:tbl>
      <w:tblPr>
        <w:tblW w:w="961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396"/>
        <w:gridCol w:w="2268"/>
        <w:gridCol w:w="2411"/>
      </w:tblGrid>
      <w:tr w:rsidR="00DC4EBE" w14:paraId="307582FA" w14:textId="77777777" w:rsidTr="00DC4E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D840" w14:textId="77777777" w:rsidR="00DC4EBE" w:rsidRDefault="00DC4EBE">
            <w:pPr>
              <w:suppressAutoHyphens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14:paraId="683AFA3F" w14:textId="77777777" w:rsidR="00DC4EBE" w:rsidRDefault="00DC4EBE">
            <w:pPr>
              <w:suppressAutoHyphens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2B6A" w14:textId="77777777" w:rsidR="00DC4EBE" w:rsidRDefault="00DC4EBE">
            <w:pPr>
              <w:suppressAutoHyphens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43E5" w14:textId="77777777" w:rsidR="00DC4EBE" w:rsidRDefault="00DC4EBE">
            <w:pPr>
              <w:suppressAutoHyphens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7F7D" w14:textId="77777777" w:rsidR="00DC4EBE" w:rsidRDefault="00DC4EBE">
            <w:pPr>
              <w:suppressAutoHyphens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DC4EBE" w14:paraId="1522B5C7" w14:textId="77777777" w:rsidTr="00DC4E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7CE0" w14:textId="77777777" w:rsidR="00DC4EBE" w:rsidRDefault="00DC4EBE">
            <w:pPr>
              <w:suppressAutoHyphens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5EDD" w14:textId="77777777" w:rsidR="00DC4EBE" w:rsidRDefault="00DC4EBE">
            <w:pPr>
              <w:suppressAutoHyphens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14AE" w14:textId="77777777" w:rsidR="00DC4EBE" w:rsidRDefault="00DC4EBE">
            <w:pPr>
              <w:suppressAutoHyphens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5397" w14:textId="77777777" w:rsidR="00DC4EBE" w:rsidRDefault="00DC4EBE">
            <w:pPr>
              <w:suppressAutoHyphens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DC4EBE" w14:paraId="1614EC3B" w14:textId="77777777" w:rsidTr="00DC4EBE">
        <w:trPr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58AD" w14:textId="77777777" w:rsidR="00DC4EBE" w:rsidRDefault="00DC4EBE">
            <w:pPr>
              <w:suppressAutoHyphens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C655" w14:textId="77777777" w:rsidR="00DC4EBE" w:rsidRDefault="00DC4EBE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осуществлении контроля </w:t>
            </w:r>
            <w:proofErr w:type="gramStart"/>
            <w:r>
              <w:rPr>
                <w:sz w:val="26"/>
                <w:szCs w:val="26"/>
              </w:rPr>
              <w:t>за  соблюдением</w:t>
            </w:r>
            <w:proofErr w:type="gramEnd"/>
            <w:r>
              <w:rPr>
                <w:sz w:val="26"/>
                <w:szCs w:val="26"/>
              </w:rPr>
              <w:t xml:space="preserve"> порядка и (или) срока зачета излишне уплаченной суммы налога, сбора (пошлины), пеней (производимого налоговым органом самостоятельно)</w:t>
            </w:r>
          </w:p>
          <w:p w14:paraId="5FC76A7E" w14:textId="77777777" w:rsidR="00DC4EBE" w:rsidRDefault="00DC4EBE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line="28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45C9" w14:textId="77777777" w:rsidR="00DC4EBE" w:rsidRDefault="00DC4EBE">
            <w:pPr>
              <w:suppressAutoHyphens/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I </w:t>
            </w:r>
            <w:r>
              <w:rPr>
                <w:sz w:val="26"/>
                <w:szCs w:val="26"/>
              </w:rPr>
              <w:t>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D39D" w14:textId="77777777" w:rsidR="00DC4EBE" w:rsidRDefault="00DC4EBE">
            <w:pPr>
              <w:suppressAutoHyphens/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учета налогов </w:t>
            </w:r>
          </w:p>
        </w:tc>
      </w:tr>
      <w:tr w:rsidR="00DC4EBE" w14:paraId="5380CC3F" w14:textId="77777777" w:rsidTr="00DC4EBE">
        <w:trPr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4C28" w14:textId="77777777" w:rsidR="00DC4EBE" w:rsidRDefault="00DC4EBE">
            <w:pPr>
              <w:suppressAutoHyphens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6145" w14:textId="77777777" w:rsidR="00DC4EBE" w:rsidRDefault="00DC4EBE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предотвращении и урегулировании конфликта интересов в инспекциях МНС </w:t>
            </w:r>
            <w:proofErr w:type="spellStart"/>
            <w:r>
              <w:rPr>
                <w:sz w:val="26"/>
                <w:szCs w:val="26"/>
              </w:rPr>
              <w:t>г.Минска</w:t>
            </w:r>
            <w:proofErr w:type="spellEnd"/>
          </w:p>
          <w:p w14:paraId="242D332A" w14:textId="77777777" w:rsidR="00DC4EBE" w:rsidRDefault="00DC4EBE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line="28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9458" w14:textId="77777777" w:rsidR="00DC4EBE" w:rsidRDefault="00DC4EBE">
            <w:pPr>
              <w:suppressAutoHyphens/>
              <w:spacing w:line="2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I </w:t>
            </w:r>
            <w:r>
              <w:rPr>
                <w:sz w:val="26"/>
                <w:szCs w:val="26"/>
              </w:rPr>
              <w:t>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ECC2" w14:textId="77777777" w:rsidR="00DC4EBE" w:rsidRDefault="00DC4EBE">
            <w:pPr>
              <w:suppressAutoHyphens/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организационно-кадровой работы</w:t>
            </w:r>
          </w:p>
          <w:p w14:paraId="68E27A75" w14:textId="77777777" w:rsidR="00DC4EBE" w:rsidRDefault="00DC4EBE">
            <w:pPr>
              <w:suppressAutoHyphens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C4EBE" w14:paraId="37AE9B18" w14:textId="77777777" w:rsidTr="00DC4EBE">
        <w:trPr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5C64" w14:textId="77777777" w:rsidR="00DC4EBE" w:rsidRDefault="00DC4EBE">
            <w:pPr>
              <w:suppressAutoHyphens/>
              <w:spacing w:line="28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1117" w14:textId="77777777" w:rsidR="00DC4EBE" w:rsidRDefault="00DC4EBE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Соблюдение антикоррупционного законодательства при принятии полноты мер по выявлению схем ухода от налогообложения при проведении проверок, по которым принято решение о целесообразности проверки в рамках Регламента в связи с наличием рисков, при этом по актам проверок не предъявлено налогов, либо размер предъявленных налогов составил менее 10 базовых величин</w:t>
            </w:r>
          </w:p>
          <w:p w14:paraId="65357200" w14:textId="77777777" w:rsidR="00DC4EBE" w:rsidRDefault="00DC4EBE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line="2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5140" w14:textId="77777777" w:rsidR="00DC4EBE" w:rsidRDefault="00DC4EBE">
            <w:pPr>
              <w:suppressAutoHyphens/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II </w:t>
            </w:r>
            <w:r>
              <w:rPr>
                <w:sz w:val="26"/>
                <w:szCs w:val="26"/>
              </w:rPr>
              <w:t>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E9A1" w14:textId="77777777" w:rsidR="00DC4EBE" w:rsidRDefault="00DC4EBE">
            <w:pPr>
              <w:suppressAutoHyphens/>
              <w:spacing w:after="160" w:line="26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Управление организации контрольной работы</w:t>
            </w:r>
          </w:p>
          <w:p w14:paraId="167F961D" w14:textId="77777777" w:rsidR="00DC4EBE" w:rsidRDefault="00DC4EBE">
            <w:pPr>
              <w:suppressAutoHyphens/>
              <w:spacing w:after="160" w:line="2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C4EBE" w14:paraId="220B15C2" w14:textId="77777777" w:rsidTr="00DC4EBE">
        <w:trPr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C947" w14:textId="77777777" w:rsidR="00DC4EBE" w:rsidRDefault="00DC4EBE">
            <w:pPr>
              <w:suppressAutoHyphens/>
              <w:spacing w:line="28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6F4D" w14:textId="77777777" w:rsidR="00DC4EBE" w:rsidRDefault="00DC4EBE">
            <w:pPr>
              <w:tabs>
                <w:tab w:val="left" w:pos="72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line="280" w:lineRule="exact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организации работы по проведению процедур государственных закупок (товаров, услуг)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B3E4" w14:textId="77777777" w:rsidR="00DC4EBE" w:rsidRDefault="00DC4EBE">
            <w:pPr>
              <w:suppressAutoHyphens/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II </w:t>
            </w:r>
            <w:r>
              <w:rPr>
                <w:sz w:val="26"/>
                <w:szCs w:val="26"/>
              </w:rPr>
              <w:t>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0047" w14:textId="77777777" w:rsidR="00DC4EBE" w:rsidRDefault="00DC4EBE">
            <w:pPr>
              <w:suppressAutoHyphens/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Служба организационно-технического обеспечения</w:t>
            </w:r>
          </w:p>
          <w:p w14:paraId="23698474" w14:textId="77777777" w:rsidR="00DC4EBE" w:rsidRDefault="00DC4EBE">
            <w:pPr>
              <w:suppressAutoHyphens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C4EBE" w14:paraId="29BB26FC" w14:textId="77777777" w:rsidTr="00DC4EBE">
        <w:trPr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6F1F" w14:textId="77777777" w:rsidR="00DC4EBE" w:rsidRDefault="00DC4EBE">
            <w:pPr>
              <w:suppressAutoHyphens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C237" w14:textId="77777777" w:rsidR="00DC4EBE" w:rsidRDefault="00DC4EBE">
            <w:pPr>
              <w:tabs>
                <w:tab w:val="left" w:pos="72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line="280" w:lineRule="exact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результатах проведенных мероприятий по выявлению работников инспекций МНС </w:t>
            </w:r>
            <w:proofErr w:type="spellStart"/>
            <w:r>
              <w:rPr>
                <w:sz w:val="26"/>
                <w:szCs w:val="26"/>
              </w:rPr>
              <w:t>г.Минска</w:t>
            </w:r>
            <w:proofErr w:type="spellEnd"/>
            <w:r>
              <w:rPr>
                <w:sz w:val="26"/>
                <w:szCs w:val="26"/>
              </w:rPr>
              <w:t xml:space="preserve">, осуществляющих деятельность по сдаче внаем (аренду) недвижимого имущества </w:t>
            </w:r>
            <w:r>
              <w:rPr>
                <w:sz w:val="26"/>
                <w:szCs w:val="26"/>
              </w:rPr>
              <w:lastRenderedPageBreak/>
              <w:t>без уплаты соответствующих налогов</w:t>
            </w:r>
          </w:p>
          <w:p w14:paraId="0B6C9C8A" w14:textId="77777777" w:rsidR="00DC4EBE" w:rsidRDefault="00DC4EBE">
            <w:pPr>
              <w:tabs>
                <w:tab w:val="left" w:pos="72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line="280" w:lineRule="exact"/>
              <w:ind w:left="72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0477" w14:textId="77777777" w:rsidR="00DC4EBE" w:rsidRDefault="00DC4EBE">
            <w:pPr>
              <w:suppressAutoHyphens/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 xml:space="preserve">II </w:t>
            </w:r>
            <w:r>
              <w:rPr>
                <w:sz w:val="26"/>
                <w:szCs w:val="26"/>
              </w:rPr>
              <w:t>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3B1E" w14:textId="77777777" w:rsidR="00DC4EBE" w:rsidRDefault="00DC4EBE">
            <w:pPr>
              <w:suppressAutoHyphens/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организационно-кадровой работы</w:t>
            </w:r>
          </w:p>
          <w:p w14:paraId="40EEF1B3" w14:textId="77777777" w:rsidR="00DC4EBE" w:rsidRDefault="00DC4EBE">
            <w:pPr>
              <w:suppressAutoHyphens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C4EBE" w14:paraId="6C69B31A" w14:textId="77777777" w:rsidTr="00DC4EBE">
        <w:trPr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6BEA" w14:textId="77777777" w:rsidR="00DC4EBE" w:rsidRDefault="00DC4EBE">
            <w:pPr>
              <w:suppressAutoHyphens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A5BB" w14:textId="77777777" w:rsidR="00DC4EBE" w:rsidRDefault="00DC4EBE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проводимой работе по предупреждению и профилактике коррупционных правонарушений в инспекции МНС по Фрунзенскому району </w:t>
            </w:r>
            <w:proofErr w:type="spellStart"/>
            <w:r>
              <w:rPr>
                <w:sz w:val="26"/>
                <w:szCs w:val="26"/>
              </w:rPr>
              <w:t>г.Минска</w:t>
            </w:r>
            <w:proofErr w:type="spellEnd"/>
            <w:r>
              <w:rPr>
                <w:sz w:val="26"/>
                <w:szCs w:val="26"/>
              </w:rPr>
              <w:t xml:space="preserve"> №2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D9D7" w14:textId="77777777" w:rsidR="00DC4EBE" w:rsidRDefault="00DC4EBE">
            <w:pPr>
              <w:suppressAutoHyphens/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III </w:t>
            </w:r>
            <w:r>
              <w:rPr>
                <w:sz w:val="26"/>
                <w:szCs w:val="26"/>
              </w:rPr>
              <w:t>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DDF3" w14:textId="77777777" w:rsidR="00DC4EBE" w:rsidRDefault="00DC4EBE">
            <w:pPr>
              <w:suppressAutoHyphens/>
              <w:spacing w:line="280" w:lineRule="exact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Инспекция МНС</w:t>
            </w:r>
            <w:r>
              <w:rPr>
                <w:sz w:val="26"/>
                <w:szCs w:val="26"/>
              </w:rPr>
              <w:br/>
              <w:t xml:space="preserve">по Фрунзенскому району </w:t>
            </w:r>
            <w:proofErr w:type="spellStart"/>
            <w:r>
              <w:rPr>
                <w:sz w:val="26"/>
                <w:szCs w:val="26"/>
              </w:rPr>
              <w:t>г.Минска</w:t>
            </w:r>
            <w:proofErr w:type="spellEnd"/>
            <w:r>
              <w:rPr>
                <w:sz w:val="26"/>
                <w:szCs w:val="26"/>
              </w:rPr>
              <w:t xml:space="preserve"> №2</w:t>
            </w:r>
          </w:p>
        </w:tc>
      </w:tr>
      <w:tr w:rsidR="00DC4EBE" w14:paraId="3A2E2249" w14:textId="77777777" w:rsidTr="00DC4EBE">
        <w:trPr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E827" w14:textId="77777777" w:rsidR="00DC4EBE" w:rsidRDefault="00DC4EBE">
            <w:pPr>
              <w:suppressAutoHyphens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EF5D0" w14:textId="77777777" w:rsidR="00DC4EBE" w:rsidRDefault="00DC4EBE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 рассмотрении установленных </w:t>
            </w:r>
            <w:r>
              <w:rPr>
                <w:rFonts w:eastAsia="Calibri"/>
                <w:sz w:val="26"/>
                <w:szCs w:val="26"/>
                <w:lang w:eastAsia="en-US"/>
              </w:rPr>
              <w:br/>
              <w:t xml:space="preserve">фактов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непривлечения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работниками инспекций МНС по районам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г.Минска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br/>
              <w:t>к административной ответственности физических лиц за нарушение порядка декларирования доходов и имущества, сообщения в отношении которых представлены в налоговый орган на основании антикоррупционного 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F7A5" w14:textId="77777777" w:rsidR="00DC4EBE" w:rsidRDefault="00DC4EBE">
            <w:pPr>
              <w:suppressAutoHyphens/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III </w:t>
            </w:r>
            <w:r>
              <w:rPr>
                <w:sz w:val="26"/>
                <w:szCs w:val="26"/>
              </w:rPr>
              <w:t>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2891" w14:textId="77777777" w:rsidR="00DC4EBE" w:rsidRDefault="00DC4EBE">
            <w:pPr>
              <w:suppressAutoHyphens/>
              <w:spacing w:line="28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Управление налогообложения физических лиц</w:t>
            </w:r>
          </w:p>
        </w:tc>
      </w:tr>
      <w:tr w:rsidR="00DC4EBE" w14:paraId="5750DD07" w14:textId="77777777" w:rsidTr="00DC4EBE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61BAB" w14:textId="77777777" w:rsidR="00DC4EBE" w:rsidRDefault="00DC4EBE">
            <w:pPr>
              <w:suppressAutoHyphens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3E19" w14:textId="77777777" w:rsidR="00DC4EBE" w:rsidRDefault="00DC4EBE">
            <w:pPr>
              <w:tabs>
                <w:tab w:val="left" w:pos="72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line="280" w:lineRule="exact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соблюдении работниками инспекций МНС г. Минска требований антикоррупционного законодательства в сфере информационной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B09CB" w14:textId="77777777" w:rsidR="00DC4EBE" w:rsidRDefault="00DC4EBE">
            <w:pPr>
              <w:suppressAutoHyphens/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III </w:t>
            </w:r>
            <w:r>
              <w:rPr>
                <w:sz w:val="26"/>
                <w:szCs w:val="26"/>
              </w:rPr>
              <w:t>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79E0" w14:textId="77777777" w:rsidR="00DC4EBE" w:rsidRDefault="00DC4EBE">
            <w:pPr>
              <w:suppressAutoHyphens/>
              <w:spacing w:line="28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Сектор информационной безопасности </w:t>
            </w:r>
            <w:r>
              <w:rPr>
                <w:sz w:val="26"/>
                <w:szCs w:val="26"/>
              </w:rPr>
              <w:br/>
              <w:t>и спецработы</w:t>
            </w:r>
          </w:p>
          <w:p w14:paraId="43776B01" w14:textId="77777777" w:rsidR="00DC4EBE" w:rsidRDefault="00DC4EBE">
            <w:pPr>
              <w:suppressAutoHyphens/>
              <w:spacing w:line="280" w:lineRule="exact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DC4EBE" w14:paraId="65ACF1E6" w14:textId="77777777" w:rsidTr="00DC4EBE">
        <w:trPr>
          <w:trHeight w:val="4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4350" w14:textId="77777777" w:rsidR="00DC4EBE" w:rsidRDefault="00DC4EBE">
            <w:pPr>
              <w:suppressAutoHyphens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31E0" w14:textId="77777777" w:rsidR="00DC4EBE" w:rsidRDefault="00DC4EBE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line="280" w:lineRule="exact"/>
              <w:ind w:left="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результатах проведенных проверок деклараций о доходах и имуществе </w:t>
            </w:r>
            <w:r>
              <w:rPr>
                <w:sz w:val="26"/>
                <w:szCs w:val="26"/>
              </w:rPr>
              <w:br/>
              <w:t xml:space="preserve">за 2025 год, представленных государственными гражданскими служащими инспекций МНС </w:t>
            </w:r>
            <w:proofErr w:type="spellStart"/>
            <w:r>
              <w:rPr>
                <w:sz w:val="26"/>
                <w:szCs w:val="26"/>
              </w:rPr>
              <w:t>г.Минска</w:t>
            </w:r>
            <w:proofErr w:type="spellEnd"/>
            <w:r>
              <w:rPr>
                <w:sz w:val="26"/>
                <w:szCs w:val="26"/>
              </w:rPr>
              <w:t xml:space="preserve"> и членами их семей </w:t>
            </w:r>
          </w:p>
          <w:p w14:paraId="415921BC" w14:textId="77777777" w:rsidR="00DC4EBE" w:rsidRDefault="00DC4EBE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line="280" w:lineRule="exact"/>
              <w:ind w:left="51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0E74" w14:textId="77777777" w:rsidR="00DC4EBE" w:rsidRDefault="00DC4EBE">
            <w:pPr>
              <w:suppressAutoHyphens/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IV </w:t>
            </w:r>
            <w:r>
              <w:rPr>
                <w:sz w:val="26"/>
                <w:szCs w:val="26"/>
              </w:rPr>
              <w:t>квартал</w:t>
            </w:r>
          </w:p>
          <w:p w14:paraId="4CE733DC" w14:textId="77777777" w:rsidR="00DC4EBE" w:rsidRDefault="00DC4EBE">
            <w:pPr>
              <w:suppressAutoHyphens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4FD8" w14:textId="77777777" w:rsidR="00DC4EBE" w:rsidRDefault="00DC4EBE">
            <w:pPr>
              <w:suppressAutoHyphens/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организационно-кадровой работы</w:t>
            </w:r>
          </w:p>
        </w:tc>
      </w:tr>
      <w:tr w:rsidR="00DC4EBE" w14:paraId="29A60CDD" w14:textId="77777777" w:rsidTr="00DC4EBE">
        <w:trPr>
          <w:trHeight w:val="13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FBFE" w14:textId="77777777" w:rsidR="00DC4EBE" w:rsidRDefault="00DC4EBE">
            <w:pPr>
              <w:suppressAutoHyphens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0747" w14:textId="77777777" w:rsidR="00DC4EBE" w:rsidRDefault="00DC4EBE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выявлении коррупционных рисков при осуществлении административных процедур и организации работы по их предотвращению</w:t>
            </w:r>
          </w:p>
          <w:p w14:paraId="32BC1DFD" w14:textId="77777777" w:rsidR="00DC4EBE" w:rsidRDefault="00DC4EBE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line="28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3BAA" w14:textId="77777777" w:rsidR="00DC4EBE" w:rsidRDefault="00DC4EBE">
            <w:pPr>
              <w:suppressAutoHyphens/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IV</w:t>
            </w:r>
            <w:r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E8" w14:textId="77777777" w:rsidR="00DC4EBE" w:rsidRDefault="00DC4EBE">
            <w:pPr>
              <w:suppressAutoHyphens/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Юридическое управление</w:t>
            </w:r>
          </w:p>
          <w:p w14:paraId="1C1340B4" w14:textId="77777777" w:rsidR="00DC4EBE" w:rsidRDefault="00DC4EBE">
            <w:pPr>
              <w:suppressAutoHyphens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C4EBE" w14:paraId="022CEBC9" w14:textId="77777777" w:rsidTr="00DC4EBE">
        <w:trPr>
          <w:trHeight w:val="13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3B19" w14:textId="77777777" w:rsidR="00DC4EBE" w:rsidRDefault="00DC4EBE">
            <w:pPr>
              <w:suppressAutoHyphens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0C7F" w14:textId="77777777" w:rsidR="00DC4EBE" w:rsidRDefault="00DC4EBE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утверждении Плана работы комиссии по противодействию коррупции в инспекции Министерства по налогам и сборам Республики Беларусь по </w:t>
            </w:r>
            <w:proofErr w:type="spellStart"/>
            <w:r>
              <w:rPr>
                <w:sz w:val="26"/>
                <w:szCs w:val="26"/>
              </w:rPr>
              <w:t>г.Минску</w:t>
            </w:r>
            <w:proofErr w:type="spellEnd"/>
            <w:r>
              <w:rPr>
                <w:sz w:val="26"/>
                <w:szCs w:val="26"/>
              </w:rPr>
              <w:t xml:space="preserve"> на 2027 год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1284" w14:textId="77777777" w:rsidR="00DC4EBE" w:rsidRDefault="00DC4EBE">
            <w:pPr>
              <w:suppressAutoHyphens/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IV </w:t>
            </w:r>
            <w:r>
              <w:rPr>
                <w:sz w:val="26"/>
                <w:szCs w:val="26"/>
              </w:rPr>
              <w:t>квартал</w:t>
            </w:r>
          </w:p>
          <w:p w14:paraId="4C1F3C80" w14:textId="77777777" w:rsidR="00DC4EBE" w:rsidRDefault="00DC4EBE">
            <w:pPr>
              <w:suppressAutoHyphens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DF94" w14:textId="77777777" w:rsidR="00DC4EBE" w:rsidRDefault="00DC4EBE">
            <w:pPr>
              <w:suppressAutoHyphens/>
              <w:spacing w:line="280" w:lineRule="exact"/>
              <w:ind w:right="-12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комиссии</w:t>
            </w:r>
          </w:p>
          <w:p w14:paraId="506E0BE1" w14:textId="77777777" w:rsidR="00DC4EBE" w:rsidRDefault="00DC4EBE">
            <w:pPr>
              <w:suppressAutoHyphens/>
              <w:spacing w:line="280" w:lineRule="exact"/>
              <w:ind w:right="-127"/>
              <w:jc w:val="center"/>
              <w:rPr>
                <w:sz w:val="26"/>
                <w:szCs w:val="26"/>
              </w:rPr>
            </w:pPr>
          </w:p>
          <w:p w14:paraId="28CA8BC9" w14:textId="77777777" w:rsidR="00DC4EBE" w:rsidRDefault="00DC4EBE">
            <w:pPr>
              <w:suppressAutoHyphens/>
              <w:spacing w:line="280" w:lineRule="exact"/>
              <w:ind w:right="-12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</w:t>
            </w:r>
          </w:p>
          <w:p w14:paraId="7D6157B6" w14:textId="77777777" w:rsidR="00DC4EBE" w:rsidRDefault="00DC4EBE">
            <w:pPr>
              <w:suppressAutoHyphens/>
              <w:spacing w:line="280" w:lineRule="exact"/>
              <w:ind w:right="-127"/>
              <w:jc w:val="center"/>
              <w:rPr>
                <w:sz w:val="26"/>
                <w:szCs w:val="26"/>
              </w:rPr>
            </w:pPr>
          </w:p>
          <w:p w14:paraId="1A6EDC14" w14:textId="77777777" w:rsidR="00DC4EBE" w:rsidRDefault="00DC4EBE">
            <w:pPr>
              <w:suppressAutoHyphens/>
              <w:spacing w:line="280" w:lineRule="exact"/>
              <w:ind w:right="-12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организационно-кадровой работы</w:t>
            </w:r>
          </w:p>
          <w:p w14:paraId="29FDA197" w14:textId="77777777" w:rsidR="00DC4EBE" w:rsidRDefault="00DC4EBE">
            <w:pPr>
              <w:suppressAutoHyphens/>
              <w:spacing w:line="280" w:lineRule="exact"/>
              <w:ind w:right="-127"/>
              <w:jc w:val="center"/>
              <w:rPr>
                <w:sz w:val="26"/>
                <w:szCs w:val="26"/>
              </w:rPr>
            </w:pPr>
          </w:p>
        </w:tc>
      </w:tr>
      <w:tr w:rsidR="00DC4EBE" w14:paraId="584D1DA8" w14:textId="77777777" w:rsidTr="00DC4E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2DE7" w14:textId="77777777" w:rsidR="00DC4EBE" w:rsidRDefault="00DC4EBE">
            <w:pPr>
              <w:suppressAutoHyphens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AD06" w14:textId="77777777" w:rsidR="00DC4EBE" w:rsidRDefault="00DC4EBE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результатах служебных проверок и организации работы по недопущению подобных нарушений</w:t>
            </w:r>
          </w:p>
          <w:p w14:paraId="75E168D6" w14:textId="77777777" w:rsidR="00DC4EBE" w:rsidRDefault="00DC4EBE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line="28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D9A5" w14:textId="77777777" w:rsidR="00DC4EBE" w:rsidRDefault="00DC4EBE">
            <w:pPr>
              <w:suppressAutoHyphens/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6B2E" w14:textId="77777777" w:rsidR="00DC4EBE" w:rsidRDefault="00DC4EBE">
            <w:pPr>
              <w:suppressAutoHyphens/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Председатели комиссий инспекций МНС </w:t>
            </w:r>
            <w:r>
              <w:rPr>
                <w:sz w:val="26"/>
                <w:szCs w:val="26"/>
              </w:rPr>
              <w:lastRenderedPageBreak/>
              <w:t xml:space="preserve">по районам </w:t>
            </w:r>
            <w:proofErr w:type="spellStart"/>
            <w:r>
              <w:rPr>
                <w:sz w:val="26"/>
                <w:szCs w:val="26"/>
              </w:rPr>
              <w:t>г.Минска</w:t>
            </w:r>
            <w:proofErr w:type="spellEnd"/>
          </w:p>
          <w:p w14:paraId="75958E30" w14:textId="77777777" w:rsidR="00DC4EBE" w:rsidRDefault="00DC4EBE">
            <w:pPr>
              <w:suppressAutoHyphens/>
              <w:spacing w:line="280" w:lineRule="exact"/>
              <w:ind w:right="-127"/>
              <w:jc w:val="center"/>
              <w:rPr>
                <w:sz w:val="26"/>
                <w:szCs w:val="26"/>
              </w:rPr>
            </w:pPr>
          </w:p>
          <w:p w14:paraId="057CB669" w14:textId="77777777" w:rsidR="00DC4EBE" w:rsidRDefault="00DC4EBE">
            <w:pPr>
              <w:suppressAutoHyphens/>
              <w:spacing w:line="280" w:lineRule="exact"/>
              <w:ind w:right="-12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</w:t>
            </w:r>
          </w:p>
          <w:p w14:paraId="1C6E8E13" w14:textId="77777777" w:rsidR="00DC4EBE" w:rsidRDefault="00DC4EBE">
            <w:pPr>
              <w:suppressAutoHyphens/>
              <w:spacing w:line="280" w:lineRule="exact"/>
              <w:ind w:right="-127"/>
              <w:jc w:val="center"/>
              <w:rPr>
                <w:sz w:val="26"/>
                <w:szCs w:val="26"/>
              </w:rPr>
            </w:pPr>
          </w:p>
        </w:tc>
      </w:tr>
      <w:tr w:rsidR="00DC4EBE" w14:paraId="2684605C" w14:textId="77777777" w:rsidTr="00DC4EBE">
        <w:trPr>
          <w:trHeight w:val="13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9D0F" w14:textId="77777777" w:rsidR="00DC4EBE" w:rsidRDefault="00DC4EBE">
            <w:pPr>
              <w:suppressAutoHyphens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18ED" w14:textId="77777777" w:rsidR="00DC4EBE" w:rsidRDefault="00DC4EBE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рассмотрении информации, поступающей из МНС, органов, осуществляющих и участвующих в борьбе с коррупцией, других организаций об изменениях в законодательстве или нарушениях антикоррупционного 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F2B8" w14:textId="77777777" w:rsidR="00DC4EBE" w:rsidRDefault="00DC4EBE">
            <w:pPr>
              <w:suppressAutoHyphens/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66A5" w14:textId="77777777" w:rsidR="00DC4EBE" w:rsidRDefault="00DC4EBE">
            <w:pPr>
              <w:suppressAutoHyphens/>
              <w:spacing w:line="280" w:lineRule="exact"/>
              <w:ind w:right="-12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комиссии</w:t>
            </w:r>
          </w:p>
          <w:p w14:paraId="6FC78DB2" w14:textId="77777777" w:rsidR="00DC4EBE" w:rsidRDefault="00DC4EBE">
            <w:pPr>
              <w:suppressAutoHyphens/>
              <w:spacing w:line="280" w:lineRule="exact"/>
              <w:ind w:right="-127"/>
              <w:jc w:val="center"/>
              <w:rPr>
                <w:sz w:val="26"/>
                <w:szCs w:val="26"/>
              </w:rPr>
            </w:pPr>
          </w:p>
          <w:p w14:paraId="5593E9FD" w14:textId="77777777" w:rsidR="00DC4EBE" w:rsidRDefault="00DC4EBE">
            <w:pPr>
              <w:suppressAutoHyphens/>
              <w:spacing w:line="280" w:lineRule="exact"/>
              <w:ind w:right="-12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</w:t>
            </w:r>
          </w:p>
        </w:tc>
      </w:tr>
    </w:tbl>
    <w:p w14:paraId="3F716DE8" w14:textId="77777777" w:rsidR="00DC4EBE" w:rsidRDefault="00DC4EBE" w:rsidP="00DC4EBE">
      <w:pPr>
        <w:ind w:firstLine="708"/>
        <w:jc w:val="both"/>
        <w:rPr>
          <w:rFonts w:eastAsia="Calibri"/>
          <w:sz w:val="28"/>
          <w:szCs w:val="30"/>
          <w:lang w:eastAsia="en-US"/>
        </w:rPr>
      </w:pPr>
    </w:p>
    <w:p w14:paraId="7D9237DE" w14:textId="77777777" w:rsidR="00DC4EBE" w:rsidRDefault="00DC4EBE" w:rsidP="00DC4EBE">
      <w:pPr>
        <w:ind w:firstLine="708"/>
        <w:jc w:val="both"/>
        <w:rPr>
          <w:rFonts w:eastAsia="Calibri"/>
          <w:sz w:val="28"/>
          <w:szCs w:val="30"/>
          <w:lang w:eastAsia="en-US"/>
        </w:rPr>
      </w:pPr>
      <w:r>
        <w:rPr>
          <w:rFonts w:eastAsia="Calibri"/>
          <w:sz w:val="28"/>
          <w:szCs w:val="30"/>
          <w:lang w:eastAsia="en-US"/>
        </w:rPr>
        <w:t>Примечание:</w:t>
      </w:r>
    </w:p>
    <w:p w14:paraId="6D7630A3" w14:textId="77777777" w:rsidR="00DC4EBE" w:rsidRDefault="00DC4EBE" w:rsidP="00DC4EBE">
      <w:pPr>
        <w:ind w:firstLine="708"/>
        <w:jc w:val="both"/>
        <w:rPr>
          <w:rFonts w:eastAsia="Calibri"/>
          <w:sz w:val="28"/>
          <w:szCs w:val="30"/>
          <w:lang w:eastAsia="en-US"/>
        </w:rPr>
      </w:pPr>
      <w:r>
        <w:rPr>
          <w:rFonts w:eastAsia="Calibri"/>
          <w:sz w:val="28"/>
          <w:szCs w:val="30"/>
          <w:lang w:eastAsia="en-US"/>
        </w:rPr>
        <w:t>На заседании комиссии по противодействию коррупции</w:t>
      </w:r>
      <w:r>
        <w:rPr>
          <w:rFonts w:ascii="Calibri" w:eastAsia="Calibri" w:hAnsi="Calibri"/>
          <w:szCs w:val="22"/>
          <w:lang w:eastAsia="en-US"/>
        </w:rPr>
        <w:t xml:space="preserve"> </w:t>
      </w:r>
      <w:r>
        <w:rPr>
          <w:rFonts w:eastAsia="Calibri"/>
          <w:sz w:val="28"/>
          <w:szCs w:val="30"/>
          <w:lang w:eastAsia="en-US"/>
        </w:rPr>
        <w:t xml:space="preserve">в инспекции Министерства по налогам и сборам Республики Беларусь по </w:t>
      </w:r>
      <w:proofErr w:type="spellStart"/>
      <w:r>
        <w:rPr>
          <w:rFonts w:eastAsia="Calibri"/>
          <w:sz w:val="28"/>
          <w:szCs w:val="30"/>
          <w:lang w:eastAsia="en-US"/>
        </w:rPr>
        <w:t>г.Минску</w:t>
      </w:r>
      <w:proofErr w:type="spellEnd"/>
      <w:r>
        <w:rPr>
          <w:rFonts w:eastAsia="Calibri"/>
          <w:sz w:val="28"/>
          <w:szCs w:val="30"/>
          <w:lang w:eastAsia="en-US"/>
        </w:rPr>
        <w:t xml:space="preserve"> могут быть рассмотрены иные вопросы, входящие в компетенцию комиссии, возникающие в практической работе по направлениям деятельности инспекции МНС по </w:t>
      </w:r>
      <w:proofErr w:type="spellStart"/>
      <w:r>
        <w:rPr>
          <w:rFonts w:eastAsia="Calibri"/>
          <w:sz w:val="28"/>
          <w:szCs w:val="30"/>
          <w:lang w:eastAsia="en-US"/>
        </w:rPr>
        <w:t>г.Минску</w:t>
      </w:r>
      <w:proofErr w:type="spellEnd"/>
      <w:r>
        <w:rPr>
          <w:rFonts w:eastAsia="Calibri"/>
          <w:sz w:val="28"/>
          <w:szCs w:val="30"/>
          <w:lang w:eastAsia="en-US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DC4EBE" w14:paraId="168C1192" w14:textId="77777777" w:rsidTr="00DC4EBE">
        <w:tc>
          <w:tcPr>
            <w:tcW w:w="5094" w:type="dxa"/>
          </w:tcPr>
          <w:p w14:paraId="6A34DA1E" w14:textId="77777777" w:rsidR="00DC4EBE" w:rsidRDefault="00DC4EB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5094" w:type="dxa"/>
          </w:tcPr>
          <w:p w14:paraId="08A0A950" w14:textId="77777777" w:rsidR="00DC4EBE" w:rsidRDefault="00DC4EBE">
            <w:pPr>
              <w:jc w:val="both"/>
              <w:rPr>
                <w:sz w:val="30"/>
                <w:szCs w:val="30"/>
              </w:rPr>
            </w:pPr>
          </w:p>
        </w:tc>
      </w:tr>
    </w:tbl>
    <w:p w14:paraId="15D5AFFE" w14:textId="55D86D20" w:rsidR="006A2E50" w:rsidRPr="00DC4EBE" w:rsidRDefault="006A2E50" w:rsidP="00DC4EBE"/>
    <w:sectPr w:rsidR="006A2E50" w:rsidRPr="00DC4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0C"/>
    <w:rsid w:val="004338AB"/>
    <w:rsid w:val="006A2E50"/>
    <w:rsid w:val="00CB00B0"/>
    <w:rsid w:val="00CC7D0C"/>
    <w:rsid w:val="00DC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B9EA"/>
  <w15:chartTrackingRefBased/>
  <w15:docId w15:val="{F25728B4-09B8-4FF2-ABF4-877417DA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00B0"/>
    <w:pPr>
      <w:tabs>
        <w:tab w:val="left" w:pos="709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jc w:val="both"/>
    </w:pPr>
    <w:rPr>
      <w:sz w:val="30"/>
    </w:rPr>
  </w:style>
  <w:style w:type="character" w:customStyle="1" w:styleId="a4">
    <w:name w:val="Основной текст Знак"/>
    <w:basedOn w:val="a0"/>
    <w:link w:val="a3"/>
    <w:rsid w:val="00CB00B0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9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Голубец Артем Александрович</dc:creator>
  <cp:keywords/>
  <dc:description/>
  <cp:lastModifiedBy>Голубец Артем Александрович</cp:lastModifiedBy>
  <cp:revision>4</cp:revision>
  <dcterms:created xsi:type="dcterms:W3CDTF">2025-12-20T12:48:00Z</dcterms:created>
  <dcterms:modified xsi:type="dcterms:W3CDTF">2026-04-02T14:32:00Z</dcterms:modified>
</cp:coreProperties>
</file>